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8590B" w14:textId="77777777" w:rsidR="000A7131" w:rsidRPr="000A7131" w:rsidRDefault="00CB2009" w:rsidP="000A7131">
      <w:pPr>
        <w:spacing w:after="160" w:line="288" w:lineRule="auto"/>
        <w:jc w:val="center"/>
        <w:rPr>
          <w:rFonts w:ascii="Times New Roman" w:eastAsia="Times New Roman" w:hAnsi="Times New Roman" w:cs="Times New Roman"/>
          <w:b/>
          <w:iCs/>
          <w:sz w:val="32"/>
          <w:szCs w:val="36"/>
        </w:rPr>
      </w:pPr>
      <w:r w:rsidRPr="000A7131">
        <w:rPr>
          <w:rFonts w:ascii="Times New Roman" w:eastAsia="Times New Roman" w:hAnsi="Times New Roman" w:cs="Times New Roman"/>
          <w:b/>
          <w:iCs/>
          <w:sz w:val="32"/>
          <w:szCs w:val="36"/>
        </w:rPr>
        <w:t>Những Lời Khai Thị Trí Huệ Trong Kinh Kim Cang</w:t>
      </w:r>
    </w:p>
    <w:p w14:paraId="460F4EA1" w14:textId="514073D3" w:rsidR="00CB2009" w:rsidRPr="000A7131" w:rsidRDefault="00CB2009" w:rsidP="000A7131">
      <w:pPr>
        <w:spacing w:after="0" w:line="288" w:lineRule="auto"/>
        <w:rPr>
          <w:rFonts w:ascii="Times New Roman" w:eastAsia="Times New Roman" w:hAnsi="Times New Roman" w:cs="Times New Roman"/>
          <w:iCs/>
          <w:sz w:val="28"/>
          <w:szCs w:val="28"/>
        </w:rPr>
      </w:pPr>
      <w:r w:rsidRPr="000A7131">
        <w:rPr>
          <w:rFonts w:ascii="Times New Roman" w:eastAsia="Times New Roman" w:hAnsi="Times New Roman" w:cs="Times New Roman"/>
          <w:b/>
          <w:iCs/>
          <w:sz w:val="28"/>
          <w:szCs w:val="28"/>
        </w:rPr>
        <w:t>Chủ Đề 48:</w:t>
      </w:r>
      <w:r w:rsidRPr="000A7131">
        <w:rPr>
          <w:rFonts w:ascii="Times New Roman" w:eastAsia="Times New Roman" w:hAnsi="Times New Roman" w:cs="Times New Roman"/>
          <w:iCs/>
          <w:sz w:val="28"/>
          <w:szCs w:val="28"/>
        </w:rPr>
        <w:t xml:space="preserve"> </w:t>
      </w:r>
      <w:r w:rsidRPr="000A7131">
        <w:rPr>
          <w:rFonts w:ascii="Times New Roman" w:eastAsia="Times New Roman" w:hAnsi="Times New Roman" w:cs="Times New Roman"/>
          <w:b/>
          <w:bCs/>
          <w:sz w:val="28"/>
          <w:szCs w:val="28"/>
        </w:rPr>
        <w:t>Phá Ngã, Diệt Tội, Thành Tựu Như Lai Là Đại Dụng Của Kinh Này</w:t>
      </w:r>
    </w:p>
    <w:p w14:paraId="00F87482" w14:textId="78C85C0B" w:rsidR="00E304C1" w:rsidRDefault="00E304C1" w:rsidP="00E304C1">
      <w:pPr>
        <w:spacing w:after="0" w:line="288" w:lineRule="auto"/>
        <w:rPr>
          <w:rFonts w:ascii="Times New Roman" w:eastAsia="Times New Roman" w:hAnsi="Times New Roman" w:cs="Times New Roman"/>
          <w:b/>
          <w:bCs/>
          <w:sz w:val="28"/>
          <w:szCs w:val="28"/>
        </w:rPr>
      </w:pPr>
      <w:r w:rsidRPr="00E304C1">
        <w:rPr>
          <w:rFonts w:ascii="Times New Roman" w:eastAsia="Times New Roman" w:hAnsi="Times New Roman" w:cs="Times New Roman"/>
          <w:b/>
          <w:bCs/>
          <w:sz w:val="28"/>
          <w:szCs w:val="28"/>
        </w:rPr>
        <w:t>Chủ giảng:</w:t>
      </w:r>
      <w:r w:rsidRPr="00E304C1">
        <w:rPr>
          <w:rFonts w:ascii="Times New Roman" w:eastAsia="Times New Roman" w:hAnsi="Times New Roman" w:cs="Times New Roman"/>
          <w:bCs/>
          <w:sz w:val="28"/>
          <w:szCs w:val="28"/>
        </w:rPr>
        <w:t xml:space="preserve"> Pháp sư Tịnh Không</w:t>
      </w:r>
    </w:p>
    <w:p w14:paraId="5448586B" w14:textId="0A6C8A0B" w:rsidR="00CB2009" w:rsidRPr="000A7131" w:rsidRDefault="00CB2009" w:rsidP="000A7131">
      <w:pPr>
        <w:spacing w:after="0" w:line="288" w:lineRule="auto"/>
        <w:rPr>
          <w:rFonts w:ascii="Times New Roman" w:eastAsia="Times New Roman" w:hAnsi="Times New Roman" w:cs="Times New Roman"/>
          <w:sz w:val="28"/>
          <w:szCs w:val="28"/>
        </w:rPr>
      </w:pPr>
      <w:r w:rsidRPr="000A7131">
        <w:rPr>
          <w:rFonts w:ascii="Times New Roman" w:eastAsia="Times New Roman" w:hAnsi="Times New Roman" w:cs="Times New Roman"/>
          <w:b/>
          <w:bCs/>
          <w:sz w:val="28"/>
          <w:szCs w:val="28"/>
        </w:rPr>
        <w:t>Thời gian:</w:t>
      </w:r>
      <w:r w:rsidRPr="000A7131">
        <w:rPr>
          <w:rFonts w:ascii="Times New Roman" w:eastAsia="Times New Roman" w:hAnsi="Times New Roman" w:cs="Times New Roman"/>
          <w:sz w:val="28"/>
          <w:szCs w:val="28"/>
        </w:rPr>
        <w:t xml:space="preserve"> Tháng 05 năm 1995</w:t>
      </w:r>
    </w:p>
    <w:p w14:paraId="7674EA38" w14:textId="77777777" w:rsidR="00CB2009" w:rsidRPr="000A7131" w:rsidRDefault="00CB2009" w:rsidP="000A7131">
      <w:pPr>
        <w:spacing w:after="0" w:line="288" w:lineRule="auto"/>
        <w:rPr>
          <w:rFonts w:ascii="Times New Roman" w:eastAsia="Times New Roman" w:hAnsi="Times New Roman" w:cs="Times New Roman"/>
          <w:sz w:val="28"/>
          <w:szCs w:val="28"/>
        </w:rPr>
      </w:pPr>
      <w:r w:rsidRPr="000A7131">
        <w:rPr>
          <w:rFonts w:ascii="Times New Roman" w:eastAsia="Times New Roman" w:hAnsi="Times New Roman" w:cs="Times New Roman"/>
          <w:b/>
          <w:bCs/>
          <w:sz w:val="28"/>
          <w:szCs w:val="28"/>
        </w:rPr>
        <w:t>Địa điểm:</w:t>
      </w:r>
      <w:r w:rsidRPr="000A7131">
        <w:rPr>
          <w:rFonts w:ascii="Times New Roman" w:eastAsia="Times New Roman" w:hAnsi="Times New Roman" w:cs="Times New Roman"/>
          <w:sz w:val="28"/>
          <w:szCs w:val="28"/>
        </w:rPr>
        <w:t xml:space="preserve"> Cư Sĩ Lâm Phật Giáo Singapore</w:t>
      </w:r>
    </w:p>
    <w:p w14:paraId="7E4A4F04" w14:textId="77777777" w:rsidR="00CB2009" w:rsidRPr="000A7131" w:rsidRDefault="00CB2009" w:rsidP="000A7131">
      <w:pPr>
        <w:spacing w:after="0" w:line="288" w:lineRule="auto"/>
        <w:rPr>
          <w:rFonts w:ascii="Times New Roman" w:eastAsia="Times New Roman" w:hAnsi="Times New Roman" w:cs="Times New Roman"/>
          <w:sz w:val="28"/>
          <w:szCs w:val="28"/>
        </w:rPr>
      </w:pPr>
      <w:r w:rsidRPr="000A7131">
        <w:rPr>
          <w:rFonts w:ascii="Times New Roman" w:eastAsia="Times New Roman" w:hAnsi="Times New Roman" w:cs="Times New Roman"/>
          <w:b/>
          <w:bCs/>
          <w:sz w:val="28"/>
          <w:szCs w:val="28"/>
        </w:rPr>
        <w:t>Trích lục từ:</w:t>
      </w:r>
      <w:r w:rsidRPr="000A7131">
        <w:rPr>
          <w:rFonts w:ascii="Times New Roman" w:eastAsia="Times New Roman" w:hAnsi="Times New Roman" w:cs="Times New Roman"/>
          <w:sz w:val="28"/>
          <w:szCs w:val="28"/>
        </w:rPr>
        <w:t xml:space="preserve"> Báo cáo nghiên cứu Kim Cang Bát Nhã (Tập 003)</w:t>
      </w:r>
    </w:p>
    <w:p w14:paraId="03C64338" w14:textId="77777777" w:rsidR="00CB2009" w:rsidRPr="000A7131" w:rsidRDefault="00CB2009" w:rsidP="000A7131">
      <w:pPr>
        <w:spacing w:after="0" w:line="288" w:lineRule="auto"/>
        <w:rPr>
          <w:rFonts w:ascii="Times New Roman" w:eastAsia="Times New Roman" w:hAnsi="Times New Roman" w:cs="Times New Roman"/>
          <w:sz w:val="28"/>
          <w:szCs w:val="28"/>
        </w:rPr>
      </w:pPr>
      <w:r w:rsidRPr="000A7131">
        <w:rPr>
          <w:rFonts w:ascii="Times New Roman" w:eastAsia="Times New Roman" w:hAnsi="Times New Roman" w:cs="Times New Roman"/>
          <w:b/>
          <w:sz w:val="28"/>
          <w:szCs w:val="28"/>
        </w:rPr>
        <w:t>Chuyển ngữ:</w:t>
      </w:r>
      <w:r w:rsidRPr="000A7131">
        <w:rPr>
          <w:rFonts w:ascii="Times New Roman" w:eastAsia="Times New Roman" w:hAnsi="Times New Roman" w:cs="Times New Roman"/>
          <w:sz w:val="28"/>
          <w:szCs w:val="28"/>
        </w:rPr>
        <w:t xml:space="preserve"> Tịch Minh</w:t>
      </w:r>
    </w:p>
    <w:p w14:paraId="680D6B12" w14:textId="072325BD" w:rsidR="00CB2009" w:rsidRPr="000A7131" w:rsidRDefault="000A7131" w:rsidP="00B97E1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D1866D" w14:textId="77777777" w:rsidR="00464F62" w:rsidRPr="000A7131" w:rsidRDefault="00464F62" w:rsidP="000A7131">
      <w:pPr>
        <w:spacing w:after="160" w:line="288" w:lineRule="auto"/>
        <w:ind w:firstLine="540"/>
        <w:jc w:val="both"/>
        <w:rPr>
          <w:rFonts w:ascii="Times New Roman" w:eastAsia="Times New Roman" w:hAnsi="Times New Roman" w:cs="Times New Roman"/>
          <w:b/>
          <w:sz w:val="28"/>
          <w:szCs w:val="28"/>
        </w:rPr>
      </w:pPr>
      <w:r w:rsidRPr="000A7131">
        <w:rPr>
          <w:rFonts w:ascii="Times New Roman" w:eastAsia="DFKai-SB" w:hAnsi="Times New Roman" w:cs="Times New Roman"/>
          <w:b/>
          <w:bCs/>
          <w:sz w:val="28"/>
          <w:szCs w:val="28"/>
        </w:rPr>
        <w:t>【</w:t>
      </w:r>
      <w:r w:rsidRPr="000A7131">
        <w:rPr>
          <w:rFonts w:ascii="Times New Roman" w:eastAsia="Times New Roman" w:hAnsi="Times New Roman" w:cs="Times New Roman"/>
          <w:b/>
          <w:bCs/>
          <w:sz w:val="28"/>
          <w:szCs w:val="28"/>
        </w:rPr>
        <w:t>Chú giải của Cư sĩ Giang Vị Nông nêu rõ: Phá ngã, diệt tội, thành tựu Như Lai là đại dụng của kinh này.</w:t>
      </w:r>
      <w:r w:rsidRPr="000A7131">
        <w:rPr>
          <w:rFonts w:ascii="Times New Roman" w:eastAsia="DFKai-SB" w:hAnsi="Times New Roman" w:cs="Times New Roman"/>
          <w:b/>
          <w:bCs/>
          <w:sz w:val="28"/>
          <w:szCs w:val="28"/>
        </w:rPr>
        <w:t>】</w:t>
      </w:r>
    </w:p>
    <w:p w14:paraId="321EEB3A" w14:textId="082F2B21"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 xml:space="preserve">Trong cuốn </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i/>
          <w:iCs/>
          <w:sz w:val="28"/>
          <w:szCs w:val="28"/>
        </w:rPr>
        <w:t>Kim Cang Kinh Giảng Nghĩa</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sz w:val="28"/>
          <w:szCs w:val="28"/>
        </w:rPr>
        <w:t>, Cư sĩ Giang Vị Nông đã xem ba điều này là đức dụng (công năng và diệu dụng) của bộ kinh này.</w:t>
      </w:r>
    </w:p>
    <w:p w14:paraId="6732CB90" w14:textId="77777777"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Công dụng của kinh này có thể giúp chúng ta phá trừ ngã chấp, giúp tiêu tai diệt tội, và giúp thành tựu Vô Thượng Bồ Đề. Thành tựu Như Lai chính là thành tựu Vô Thượng Bồ Đề!</w:t>
      </w:r>
    </w:p>
    <w:p w14:paraId="22B835B2" w14:textId="079FF003"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 xml:space="preserve">Lợi ích của bộ kinh này thật sự vô cùng to lớn, đây là điều chúng ta cần phải thấu hiểu. Khi biết được kinh có nhiều lợi ích như vậy, chúng ta mới chịu dụng tâm tu học, hy vọng ngay trong hiện tại có thể đạt được những lợi ích mà kinh đã dạy. Có như vậy, việc chúng ta học </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i/>
          <w:iCs/>
          <w:sz w:val="28"/>
          <w:szCs w:val="28"/>
        </w:rPr>
        <w:t>Kim Cang Bát Nhã</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sz w:val="28"/>
          <w:szCs w:val="28"/>
        </w:rPr>
        <w:t xml:space="preserve"> mới thực sự không luống uổng.</w:t>
      </w:r>
    </w:p>
    <w:p w14:paraId="0FF0B41A" w14:textId="17395378"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 xml:space="preserve">Học xong liền có thể ứng dụng ngay, giúp cải thiện đời sống và cải thiện </w:t>
      </w:r>
      <w:r w:rsidR="00A226DB" w:rsidRPr="000A7131">
        <w:rPr>
          <w:rFonts w:ascii="Times New Roman" w:eastAsia="Times New Roman" w:hAnsi="Times New Roman" w:cs="Times New Roman"/>
          <w:sz w:val="28"/>
          <w:szCs w:val="28"/>
        </w:rPr>
        <w:t>“</w:t>
      </w:r>
      <w:r w:rsidRPr="000A7131">
        <w:rPr>
          <w:rFonts w:ascii="Times New Roman" w:eastAsia="Times New Roman" w:hAnsi="Times New Roman" w:cs="Times New Roman"/>
          <w:sz w:val="28"/>
          <w:szCs w:val="28"/>
        </w:rPr>
        <w:t>thể chất</w:t>
      </w:r>
      <w:r w:rsidR="00A226DB" w:rsidRPr="000A7131">
        <w:rPr>
          <w:rFonts w:ascii="Times New Roman" w:eastAsia="Times New Roman" w:hAnsi="Times New Roman" w:cs="Times New Roman"/>
          <w:sz w:val="28"/>
          <w:szCs w:val="28"/>
        </w:rPr>
        <w:t>”</w:t>
      </w:r>
      <w:r w:rsidRPr="000A7131">
        <w:rPr>
          <w:rFonts w:ascii="Times New Roman" w:eastAsia="Times New Roman" w:hAnsi="Times New Roman" w:cs="Times New Roman"/>
          <w:sz w:val="28"/>
          <w:szCs w:val="28"/>
        </w:rPr>
        <w:t xml:space="preserve"> của chúng ta. Dùng từ ngữ thời thượng hiện nay gọi là </w:t>
      </w:r>
      <w:r w:rsidR="00A226DB" w:rsidRPr="000A7131">
        <w:rPr>
          <w:rFonts w:ascii="Times New Roman" w:eastAsia="Times New Roman" w:hAnsi="Times New Roman" w:cs="Times New Roman"/>
          <w:sz w:val="28"/>
          <w:szCs w:val="28"/>
        </w:rPr>
        <w:t>“</w:t>
      </w:r>
      <w:r w:rsidRPr="000A7131">
        <w:rPr>
          <w:rFonts w:ascii="Times New Roman" w:eastAsia="Times New Roman" w:hAnsi="Times New Roman" w:cs="Times New Roman"/>
          <w:sz w:val="28"/>
          <w:szCs w:val="28"/>
        </w:rPr>
        <w:t>cải thiện thể chất</w:t>
      </w:r>
      <w:r w:rsidR="00A226DB" w:rsidRPr="000A7131">
        <w:rPr>
          <w:rFonts w:ascii="Times New Roman" w:eastAsia="Times New Roman" w:hAnsi="Times New Roman" w:cs="Times New Roman"/>
          <w:sz w:val="28"/>
          <w:szCs w:val="28"/>
        </w:rPr>
        <w:t>”</w:t>
      </w:r>
      <w:r w:rsidRPr="000A7131">
        <w:rPr>
          <w:rFonts w:ascii="Times New Roman" w:eastAsia="Times New Roman" w:hAnsi="Times New Roman" w:cs="Times New Roman"/>
          <w:sz w:val="28"/>
          <w:szCs w:val="28"/>
        </w:rPr>
        <w:t>, bộ kinh này thực sự có công năng đó. Nó giúp cho cuộc đời này của chúng ta trở nên vô cùng hạnh phúc, mỹ mãn, tràn đầy trí huệ chứ không phải sống trong phiền não.</w:t>
      </w:r>
    </w:p>
    <w:p w14:paraId="2039F308" w14:textId="1E4B5F42"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 xml:space="preserve">Lục Tổ Đại Sư nói rất hay: </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i/>
          <w:iCs/>
          <w:sz w:val="28"/>
          <w:szCs w:val="28"/>
        </w:rPr>
        <w:t>Trong tâm đệ tử thường sinh trí huệ</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sz w:val="28"/>
          <w:szCs w:val="28"/>
        </w:rPr>
        <w:t xml:space="preserve">. Chúng ta được như Ngài thì thật tốt biết bao, còn phàm phu thì: </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i/>
          <w:iCs/>
          <w:sz w:val="28"/>
          <w:szCs w:val="28"/>
        </w:rPr>
        <w:t>Trong tâm đệ tử thường sinh phiền não</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sz w:val="28"/>
          <w:szCs w:val="28"/>
        </w:rPr>
        <w:t xml:space="preserve">. Tôi gặp rất nhiều người đến than vãn với tôi rằng: </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i/>
          <w:iCs/>
          <w:sz w:val="28"/>
          <w:szCs w:val="28"/>
        </w:rPr>
        <w:t>Con thường sinh phiền não</w:t>
      </w:r>
      <w:r w:rsidR="00A226DB" w:rsidRPr="000A7131">
        <w:rPr>
          <w:rFonts w:ascii="Times New Roman" w:eastAsia="Times New Roman" w:hAnsi="Times New Roman" w:cs="Times New Roman"/>
          <w:i/>
          <w:iCs/>
          <w:sz w:val="28"/>
          <w:szCs w:val="28"/>
        </w:rPr>
        <w:t>”</w:t>
      </w:r>
      <w:r w:rsidRPr="000A7131">
        <w:rPr>
          <w:rFonts w:ascii="Times New Roman" w:eastAsia="Times New Roman" w:hAnsi="Times New Roman" w:cs="Times New Roman"/>
          <w:sz w:val="28"/>
          <w:szCs w:val="28"/>
        </w:rPr>
        <w:t>. Họ không sinh trí huệ mà lại thường sinh phiền não.</w:t>
      </w:r>
    </w:p>
    <w:p w14:paraId="6A2D4C7A" w14:textId="77777777" w:rsidR="00464F62"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lastRenderedPageBreak/>
        <w:t>Trái ngược với Bát Nhã chính là thường sinh phiền não, còn tương ưng với Bát Nhã thì thường sinh trí huệ. Được sống trong trí huệ viên mãn, đó mới thực sự là hạnh phúc, an vui.</w:t>
      </w:r>
    </w:p>
    <w:p w14:paraId="66DBC49A" w14:textId="77777777" w:rsidR="00C47E84" w:rsidRPr="000A7131" w:rsidRDefault="00464F62" w:rsidP="000A7131">
      <w:pPr>
        <w:spacing w:after="160" w:line="288" w:lineRule="auto"/>
        <w:ind w:firstLine="540"/>
        <w:jc w:val="both"/>
        <w:rPr>
          <w:rFonts w:ascii="Times New Roman" w:eastAsia="Times New Roman" w:hAnsi="Times New Roman" w:cs="Times New Roman"/>
          <w:sz w:val="28"/>
          <w:szCs w:val="28"/>
        </w:rPr>
      </w:pPr>
      <w:r w:rsidRPr="000A7131">
        <w:rPr>
          <w:rFonts w:ascii="Times New Roman" w:eastAsia="Times New Roman" w:hAnsi="Times New Roman" w:cs="Times New Roman"/>
          <w:sz w:val="28"/>
          <w:szCs w:val="28"/>
        </w:rPr>
        <w:t>Hôm nay tôi xin giảng đến đây.</w:t>
      </w:r>
    </w:p>
    <w:sectPr w:rsidR="00C47E84" w:rsidRPr="000A7131" w:rsidSect="000A713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7428B" w14:textId="77777777" w:rsidR="000A7131" w:rsidRDefault="000A7131" w:rsidP="000A7131">
      <w:pPr>
        <w:spacing w:after="0" w:line="240" w:lineRule="auto"/>
      </w:pPr>
      <w:r>
        <w:separator/>
      </w:r>
    </w:p>
  </w:endnote>
  <w:endnote w:type="continuationSeparator" w:id="0">
    <w:p w14:paraId="1F565902" w14:textId="77777777" w:rsidR="000A7131" w:rsidRDefault="000A7131" w:rsidP="000A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6E357" w14:textId="77777777" w:rsidR="000A7131" w:rsidRDefault="000A71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857B" w14:textId="4276D17F" w:rsidR="000A7131" w:rsidRPr="000A7131" w:rsidRDefault="000A7131" w:rsidP="000A7131">
    <w:pPr>
      <w:pStyle w:val="Footer"/>
      <w:tabs>
        <w:tab w:val="clear" w:pos="4513"/>
        <w:tab w:val="clear" w:pos="9026"/>
      </w:tabs>
      <w:jc w:val="center"/>
      <w:rPr>
        <w:rFonts w:ascii="Times New Roman" w:hAnsi="Times New Roman" w:cs="Times New Roman"/>
        <w:sz w:val="24"/>
      </w:rPr>
    </w:pPr>
    <w:r w:rsidRPr="000A7131">
      <w:rPr>
        <w:rFonts w:ascii="Times New Roman" w:hAnsi="Times New Roman" w:cs="Times New Roman"/>
        <w:sz w:val="24"/>
      </w:rPr>
      <w:fldChar w:fldCharType="begin"/>
    </w:r>
    <w:r w:rsidRPr="000A7131">
      <w:rPr>
        <w:rFonts w:ascii="Times New Roman" w:hAnsi="Times New Roman" w:cs="Times New Roman"/>
        <w:sz w:val="24"/>
      </w:rPr>
      <w:instrText xml:space="preserve"> PAGE  \* MERGEFORMAT </w:instrText>
    </w:r>
    <w:r w:rsidRPr="000A7131">
      <w:rPr>
        <w:rFonts w:ascii="Times New Roman" w:hAnsi="Times New Roman" w:cs="Times New Roman"/>
        <w:sz w:val="24"/>
      </w:rPr>
      <w:fldChar w:fldCharType="separate"/>
    </w:r>
    <w:r w:rsidRPr="000A7131">
      <w:rPr>
        <w:rFonts w:ascii="Times New Roman" w:hAnsi="Times New Roman" w:cs="Times New Roman"/>
        <w:noProof/>
        <w:sz w:val="24"/>
      </w:rPr>
      <w:t>1</w:t>
    </w:r>
    <w:r w:rsidRPr="000A713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B036" w14:textId="77777777" w:rsidR="000A7131" w:rsidRDefault="000A7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D43A0" w14:textId="77777777" w:rsidR="000A7131" w:rsidRDefault="000A7131" w:rsidP="000A7131">
      <w:pPr>
        <w:spacing w:after="0" w:line="240" w:lineRule="auto"/>
      </w:pPr>
      <w:r>
        <w:separator/>
      </w:r>
    </w:p>
  </w:footnote>
  <w:footnote w:type="continuationSeparator" w:id="0">
    <w:p w14:paraId="490FC638" w14:textId="77777777" w:rsidR="000A7131" w:rsidRDefault="000A7131" w:rsidP="000A7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FF1E" w14:textId="77777777" w:rsidR="000A7131" w:rsidRDefault="000A7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C32E" w14:textId="77777777" w:rsidR="000A7131" w:rsidRDefault="000A71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10BB" w14:textId="77777777" w:rsidR="000A7131" w:rsidRDefault="000A7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3C6"/>
    <w:rsid w:val="000352CE"/>
    <w:rsid w:val="000A7131"/>
    <w:rsid w:val="00184AA4"/>
    <w:rsid w:val="00464F62"/>
    <w:rsid w:val="006B43C6"/>
    <w:rsid w:val="0079251A"/>
    <w:rsid w:val="00806B7D"/>
    <w:rsid w:val="00A226DB"/>
    <w:rsid w:val="00B97E1F"/>
    <w:rsid w:val="00C47E84"/>
    <w:rsid w:val="00CB2009"/>
    <w:rsid w:val="00E304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EBD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4F6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7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131"/>
  </w:style>
  <w:style w:type="paragraph" w:styleId="Footer">
    <w:name w:val="footer"/>
    <w:basedOn w:val="Normal"/>
    <w:link w:val="FooterChar"/>
    <w:uiPriority w:val="99"/>
    <w:unhideWhenUsed/>
    <w:rsid w:val="000A7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21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2025-12-16T01:32:00Z</dcterms:created>
  <dcterms:modified xsi:type="dcterms:W3CDTF">2026-10-23T03:20:00Z</dcterms:modified>
</cp:coreProperties>
</file>